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A2386" w14:textId="27F0F801" w:rsidR="00257E09" w:rsidRDefault="00257E09" w:rsidP="00257E09">
      <w:pPr>
        <w:tabs>
          <w:tab w:val="left" w:pos="851"/>
        </w:tabs>
        <w:spacing w:line="276" w:lineRule="auto"/>
        <w:ind w:left="283" w:right="283"/>
        <w:jc w:val="center"/>
        <w:rPr>
          <w:rFonts w:ascii="Times New Roman" w:hAnsi="Times New Roman"/>
          <w:sz w:val="24"/>
          <w:szCs w:val="24"/>
        </w:rPr>
      </w:pPr>
      <w:r>
        <w:rPr>
          <w:rFonts w:ascii="Times New Roman" w:hAnsi="Times New Roman"/>
          <w:b/>
          <w:noProof/>
          <w:sz w:val="24"/>
          <w:szCs w:val="24"/>
          <w:lang w:eastAsia="it-IT"/>
        </w:rPr>
        <w:drawing>
          <wp:inline distT="0" distB="0" distL="0" distR="0" wp14:anchorId="43E5D145" wp14:editId="77E504AA">
            <wp:extent cx="615950" cy="673100"/>
            <wp:effectExtent l="0" t="0" r="0" b="0"/>
            <wp:docPr id="1658283622" name="Immagine 1"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Immagine che contiene testo, clipart&#10;&#10;Descrizione generat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5950" cy="673100"/>
                    </a:xfrm>
                    <a:prstGeom prst="rect">
                      <a:avLst/>
                    </a:prstGeom>
                    <a:noFill/>
                    <a:ln>
                      <a:noFill/>
                    </a:ln>
                  </pic:spPr>
                </pic:pic>
              </a:graphicData>
            </a:graphic>
          </wp:inline>
        </w:drawing>
      </w:r>
    </w:p>
    <w:p w14:paraId="4E51B541" w14:textId="77777777" w:rsidR="00257E09" w:rsidRDefault="00257E09" w:rsidP="00257E09">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TRIBUNALE DI REGGIO CALABRIA</w:t>
      </w:r>
    </w:p>
    <w:p w14:paraId="2FA355D5" w14:textId="77777777" w:rsidR="00257E09" w:rsidRDefault="00257E09" w:rsidP="00257E09">
      <w:pPr>
        <w:tabs>
          <w:tab w:val="left" w:pos="851"/>
        </w:tabs>
        <w:spacing w:line="276" w:lineRule="auto"/>
        <w:ind w:left="283" w:right="283"/>
        <w:jc w:val="center"/>
        <w:rPr>
          <w:rFonts w:ascii="Times New Roman" w:hAnsi="Times New Roman"/>
          <w:b/>
          <w:sz w:val="24"/>
          <w:szCs w:val="24"/>
        </w:rPr>
      </w:pPr>
      <w:r>
        <w:rPr>
          <w:rFonts w:ascii="Times New Roman" w:hAnsi="Times New Roman"/>
          <w:b/>
          <w:sz w:val="24"/>
          <w:szCs w:val="24"/>
        </w:rPr>
        <w:t>Sezione II Civile (settore Lavoro e Previdenza)</w:t>
      </w:r>
    </w:p>
    <w:p w14:paraId="28209057" w14:textId="77777777" w:rsidR="00257E09" w:rsidRDefault="00257E09" w:rsidP="00257E09">
      <w:pPr>
        <w:pStyle w:val="Default"/>
        <w:tabs>
          <w:tab w:val="left" w:pos="4074"/>
        </w:tabs>
        <w:rPr>
          <w:sz w:val="28"/>
          <w:szCs w:val="28"/>
        </w:rPr>
      </w:pPr>
    </w:p>
    <w:p w14:paraId="044E29C8" w14:textId="77777777" w:rsidR="00257E09" w:rsidRDefault="00257E09" w:rsidP="00257E09">
      <w:pPr>
        <w:pStyle w:val="Default"/>
        <w:rPr>
          <w:sz w:val="28"/>
          <w:szCs w:val="28"/>
        </w:rPr>
      </w:pPr>
    </w:p>
    <w:p w14:paraId="45A59EC5" w14:textId="77777777" w:rsidR="00257E09" w:rsidRDefault="00257E09" w:rsidP="00257E09">
      <w:pPr>
        <w:pStyle w:val="Default"/>
        <w:rPr>
          <w:sz w:val="28"/>
          <w:szCs w:val="28"/>
        </w:rPr>
      </w:pPr>
    </w:p>
    <w:p w14:paraId="7DC8BF7C" w14:textId="77777777" w:rsidR="00257E09" w:rsidRDefault="00257E09" w:rsidP="00257E09">
      <w:pPr>
        <w:pStyle w:val="Default"/>
        <w:rPr>
          <w:sz w:val="28"/>
          <w:szCs w:val="28"/>
        </w:rPr>
      </w:pPr>
    </w:p>
    <w:p w14:paraId="1966E2AC" w14:textId="77777777" w:rsidR="00257E09" w:rsidRDefault="00257E09" w:rsidP="00257E09">
      <w:pPr>
        <w:pStyle w:val="Default"/>
        <w:rPr>
          <w:sz w:val="23"/>
          <w:szCs w:val="23"/>
        </w:rPr>
      </w:pPr>
      <w:r>
        <w:rPr>
          <w:sz w:val="23"/>
          <w:szCs w:val="23"/>
        </w:rPr>
        <w:t xml:space="preserve">Il Giudice del lavoro, </w:t>
      </w:r>
    </w:p>
    <w:p w14:paraId="1B12A63F" w14:textId="77777777" w:rsidR="00257E09" w:rsidRDefault="00257E09" w:rsidP="00257E09">
      <w:pPr>
        <w:pStyle w:val="Default"/>
        <w:rPr>
          <w:sz w:val="23"/>
          <w:szCs w:val="23"/>
        </w:rPr>
      </w:pPr>
    </w:p>
    <w:p w14:paraId="3580767C" w14:textId="0D1C4E05" w:rsidR="00257E09" w:rsidRDefault="00257E09" w:rsidP="00257E09">
      <w:pPr>
        <w:pStyle w:val="paragraph"/>
        <w:spacing w:before="0" w:beforeAutospacing="0" w:after="0" w:afterAutospacing="0"/>
        <w:ind w:right="-150"/>
        <w:jc w:val="both"/>
        <w:textAlignment w:val="baseline"/>
        <w:rPr>
          <w:rStyle w:val="eop"/>
        </w:rPr>
      </w:pPr>
      <w:r>
        <w:rPr>
          <w:rStyle w:val="normaltextrun"/>
        </w:rPr>
        <w:t>-pronunciando con riferimento alle cause fissate per l’</w:t>
      </w:r>
      <w:r>
        <w:rPr>
          <w:rStyle w:val="normaltextrun"/>
          <w:bCs/>
        </w:rPr>
        <w:t>udienza</w:t>
      </w:r>
      <w:r>
        <w:rPr>
          <w:rStyle w:val="normaltextrun"/>
        </w:rPr>
        <w:t xml:space="preserve"> del</w:t>
      </w:r>
      <w:r w:rsidR="004631E4">
        <w:rPr>
          <w:rStyle w:val="normaltextrun"/>
        </w:rPr>
        <w:t xml:space="preserve"> </w:t>
      </w:r>
      <w:r w:rsidR="00F244D7">
        <w:rPr>
          <w:rStyle w:val="normaltextrun"/>
          <w:b/>
          <w:bCs/>
        </w:rPr>
        <w:t>22</w:t>
      </w:r>
      <w:r w:rsidR="007330E0" w:rsidRPr="007330E0">
        <w:rPr>
          <w:rStyle w:val="normaltextrun"/>
          <w:b/>
          <w:bCs/>
        </w:rPr>
        <w:t xml:space="preserve"> Novembre 2024</w:t>
      </w:r>
      <w:r>
        <w:rPr>
          <w:rStyle w:val="normaltextrun"/>
        </w:rPr>
        <w:t>;</w:t>
      </w:r>
      <w:r>
        <w:rPr>
          <w:rStyle w:val="eop"/>
        </w:rPr>
        <w:t> </w:t>
      </w:r>
    </w:p>
    <w:p w14:paraId="1C4E4459" w14:textId="77777777" w:rsidR="00257E09" w:rsidRDefault="00257E09" w:rsidP="00257E09">
      <w:pPr>
        <w:pStyle w:val="paragraph"/>
        <w:spacing w:before="0" w:beforeAutospacing="0" w:after="0" w:afterAutospacing="0"/>
        <w:jc w:val="both"/>
        <w:textAlignment w:val="baseline"/>
        <w:rPr>
          <w:rStyle w:val="eop"/>
        </w:rPr>
      </w:pPr>
      <w:r>
        <w:rPr>
          <w:rStyle w:val="normaltextrun"/>
        </w:rPr>
        <w:t>-ritenuto che sia </w:t>
      </w:r>
      <w:r>
        <w:rPr>
          <w:rStyle w:val="normaltextrun"/>
          <w:bCs/>
        </w:rPr>
        <w:t>possibile</w:t>
      </w:r>
      <w:r>
        <w:rPr>
          <w:rStyle w:val="normaltextrun"/>
        </w:rPr>
        <w:t> la </w:t>
      </w:r>
      <w:r>
        <w:rPr>
          <w:rStyle w:val="normaltextrun"/>
          <w:bCs/>
        </w:rPr>
        <w:t>trattazione</w:t>
      </w:r>
      <w:r>
        <w:rPr>
          <w:rStyle w:val="normaltextrun"/>
        </w:rPr>
        <w:t> </w:t>
      </w:r>
      <w:r>
        <w:rPr>
          <w:rStyle w:val="normaltextrun"/>
          <w:bCs/>
        </w:rPr>
        <w:t>in presenza</w:t>
      </w:r>
      <w:r>
        <w:rPr>
          <w:rStyle w:val="normaltextrun"/>
        </w:rPr>
        <w:t> secondo le seguenti </w:t>
      </w:r>
      <w:r>
        <w:rPr>
          <w:rStyle w:val="normaltextrun"/>
          <w:b/>
          <w:bCs/>
        </w:rPr>
        <w:t>fasce orarie</w:t>
      </w:r>
      <w:r>
        <w:rPr>
          <w:rStyle w:val="normaltextrun"/>
        </w:rPr>
        <w:t>:</w:t>
      </w:r>
      <w:r>
        <w:rPr>
          <w:rStyle w:val="eop"/>
        </w:rPr>
        <w:t> </w:t>
      </w:r>
    </w:p>
    <w:p w14:paraId="01A0C0E2" w14:textId="77777777" w:rsidR="00257E09" w:rsidRDefault="00257E09" w:rsidP="00257E09">
      <w:pPr>
        <w:pStyle w:val="paragraph"/>
        <w:tabs>
          <w:tab w:val="left" w:pos="900"/>
        </w:tabs>
        <w:spacing w:before="0" w:beforeAutospacing="0" w:after="0" w:afterAutospacing="0"/>
        <w:jc w:val="both"/>
        <w:textAlignment w:val="baseline"/>
        <w:rPr>
          <w:rStyle w:val="eop"/>
          <w:b/>
          <w:bCs/>
        </w:rPr>
      </w:pPr>
    </w:p>
    <w:p w14:paraId="3313AE49" w14:textId="6AE9171A" w:rsidR="00F244D7" w:rsidRDefault="00F244D7" w:rsidP="00F244D7">
      <w:pPr>
        <w:pStyle w:val="paragraph"/>
        <w:spacing w:before="0" w:beforeAutospacing="0" w:after="0" w:afterAutospacing="0" w:line="276" w:lineRule="auto"/>
        <w:ind w:left="709"/>
        <w:jc w:val="both"/>
        <w:textAlignment w:val="baseline"/>
        <w:rPr>
          <w:rStyle w:val="eop"/>
        </w:rPr>
      </w:pPr>
      <w:r>
        <w:rPr>
          <w:rStyle w:val="eop"/>
        </w:rPr>
        <w:t>1. RG. n° 190/24</w:t>
      </w:r>
      <w:r>
        <w:rPr>
          <w:rStyle w:val="eop"/>
        </w:rPr>
        <w:t xml:space="preserve"> </w:t>
      </w:r>
      <w:r>
        <w:rPr>
          <w:rStyle w:val="eop"/>
          <w:b/>
          <w:bCs/>
        </w:rPr>
        <w:t>ore 9.00</w:t>
      </w:r>
    </w:p>
    <w:p w14:paraId="1511FD4A" w14:textId="0B28400D" w:rsidR="00F244D7" w:rsidRDefault="00F244D7" w:rsidP="00F244D7">
      <w:pPr>
        <w:pStyle w:val="paragraph"/>
        <w:spacing w:before="0" w:beforeAutospacing="0" w:after="0" w:afterAutospacing="0" w:line="276" w:lineRule="auto"/>
        <w:ind w:left="709"/>
        <w:jc w:val="both"/>
        <w:textAlignment w:val="baseline"/>
        <w:rPr>
          <w:rStyle w:val="eop"/>
        </w:rPr>
      </w:pPr>
      <w:r>
        <w:rPr>
          <w:rStyle w:val="eop"/>
        </w:rPr>
        <w:t xml:space="preserve">2. RG. n° 72/24 </w:t>
      </w:r>
      <w:r>
        <w:rPr>
          <w:rStyle w:val="eop"/>
          <w:b/>
          <w:bCs/>
        </w:rPr>
        <w:t>ore 9.10</w:t>
      </w:r>
    </w:p>
    <w:p w14:paraId="6E2EC065" w14:textId="222DF317" w:rsidR="00F244D7" w:rsidRDefault="00F244D7" w:rsidP="00F244D7">
      <w:pPr>
        <w:pStyle w:val="paragraph"/>
        <w:spacing w:before="0" w:beforeAutospacing="0" w:after="0" w:afterAutospacing="0" w:line="276" w:lineRule="auto"/>
        <w:ind w:left="709"/>
        <w:jc w:val="both"/>
        <w:textAlignment w:val="baseline"/>
        <w:rPr>
          <w:rStyle w:val="eop"/>
        </w:rPr>
      </w:pPr>
      <w:r>
        <w:rPr>
          <w:rStyle w:val="eop"/>
        </w:rPr>
        <w:t xml:space="preserve">3. RG. n° 111/24 </w:t>
      </w:r>
      <w:r>
        <w:rPr>
          <w:rStyle w:val="eop"/>
          <w:b/>
          <w:bCs/>
        </w:rPr>
        <w:t>ore 9.20</w:t>
      </w:r>
    </w:p>
    <w:p w14:paraId="1297CB98" w14:textId="57D36DF4" w:rsidR="00F244D7" w:rsidRDefault="00F244D7" w:rsidP="00F244D7">
      <w:pPr>
        <w:pStyle w:val="paragraph"/>
        <w:spacing w:before="0" w:beforeAutospacing="0" w:after="0" w:afterAutospacing="0" w:line="276" w:lineRule="auto"/>
        <w:ind w:left="709"/>
        <w:jc w:val="both"/>
        <w:textAlignment w:val="baseline"/>
        <w:rPr>
          <w:rStyle w:val="eop"/>
        </w:rPr>
      </w:pPr>
      <w:r>
        <w:rPr>
          <w:rStyle w:val="eop"/>
        </w:rPr>
        <w:t xml:space="preserve">4. RG. n° 6141/23 </w:t>
      </w:r>
      <w:r>
        <w:rPr>
          <w:rStyle w:val="eop"/>
          <w:b/>
          <w:bCs/>
        </w:rPr>
        <w:t>ore 9.30</w:t>
      </w:r>
    </w:p>
    <w:p w14:paraId="646A4515" w14:textId="6415EFEE" w:rsidR="00F244D7" w:rsidRDefault="00CD7216" w:rsidP="00F244D7">
      <w:pPr>
        <w:pStyle w:val="paragraph"/>
        <w:spacing w:before="0" w:beforeAutospacing="0" w:after="0" w:afterAutospacing="0" w:line="276" w:lineRule="auto"/>
        <w:ind w:left="709"/>
        <w:jc w:val="both"/>
        <w:textAlignment w:val="baseline"/>
        <w:rPr>
          <w:rStyle w:val="eop"/>
          <w:b/>
          <w:bCs/>
        </w:rPr>
      </w:pPr>
      <w:r>
        <w:rPr>
          <w:rStyle w:val="eop"/>
        </w:rPr>
        <w:t>5</w:t>
      </w:r>
      <w:r w:rsidR="00F244D7">
        <w:rPr>
          <w:rStyle w:val="eop"/>
        </w:rPr>
        <w:t xml:space="preserve">. RG. n° 564/24 </w:t>
      </w:r>
      <w:r w:rsidR="00F244D7">
        <w:rPr>
          <w:rStyle w:val="eop"/>
          <w:b/>
          <w:bCs/>
        </w:rPr>
        <w:t>ore 9.45</w:t>
      </w:r>
    </w:p>
    <w:p w14:paraId="5BE91FAD" w14:textId="489CCF5B" w:rsidR="00F244D7" w:rsidRDefault="00CD7216" w:rsidP="00F244D7">
      <w:pPr>
        <w:pStyle w:val="paragraph"/>
        <w:spacing w:before="0" w:beforeAutospacing="0" w:after="0" w:afterAutospacing="0" w:line="276" w:lineRule="auto"/>
        <w:ind w:left="709"/>
        <w:jc w:val="both"/>
        <w:textAlignment w:val="baseline"/>
        <w:rPr>
          <w:rStyle w:val="eop"/>
        </w:rPr>
      </w:pPr>
      <w:r>
        <w:rPr>
          <w:rStyle w:val="eop"/>
        </w:rPr>
        <w:t>6</w:t>
      </w:r>
      <w:r w:rsidR="00F244D7">
        <w:rPr>
          <w:rStyle w:val="eop"/>
        </w:rPr>
        <w:t xml:space="preserve">. RG. n° 147/24 </w:t>
      </w:r>
      <w:r w:rsidR="00F244D7">
        <w:rPr>
          <w:rStyle w:val="eop"/>
          <w:b/>
          <w:bCs/>
        </w:rPr>
        <w:t>ore 10.00</w:t>
      </w:r>
    </w:p>
    <w:p w14:paraId="19712304" w14:textId="1C52CEC7" w:rsidR="00F244D7" w:rsidRDefault="00CD7216" w:rsidP="00F244D7">
      <w:pPr>
        <w:pStyle w:val="paragraph"/>
        <w:spacing w:before="0" w:beforeAutospacing="0" w:after="0" w:afterAutospacing="0" w:line="276" w:lineRule="auto"/>
        <w:ind w:left="709"/>
        <w:jc w:val="both"/>
        <w:textAlignment w:val="baseline"/>
        <w:rPr>
          <w:rStyle w:val="eop"/>
        </w:rPr>
      </w:pPr>
      <w:r>
        <w:rPr>
          <w:rStyle w:val="eop"/>
        </w:rPr>
        <w:t>7</w:t>
      </w:r>
      <w:r w:rsidR="00F244D7">
        <w:rPr>
          <w:rStyle w:val="eop"/>
        </w:rPr>
        <w:t xml:space="preserve">. RG. n° 1106/24 </w:t>
      </w:r>
      <w:r w:rsidR="00F244D7">
        <w:rPr>
          <w:rStyle w:val="eop"/>
          <w:b/>
          <w:bCs/>
        </w:rPr>
        <w:t>ore 10.15</w:t>
      </w:r>
    </w:p>
    <w:p w14:paraId="24590AE6" w14:textId="5F25F02E" w:rsidR="00F244D7" w:rsidRDefault="00CD7216" w:rsidP="00F244D7">
      <w:pPr>
        <w:pStyle w:val="paragraph"/>
        <w:spacing w:before="0" w:beforeAutospacing="0" w:after="0" w:afterAutospacing="0" w:line="276" w:lineRule="auto"/>
        <w:ind w:left="709"/>
        <w:jc w:val="both"/>
        <w:textAlignment w:val="baseline"/>
        <w:rPr>
          <w:rStyle w:val="eop"/>
        </w:rPr>
      </w:pPr>
      <w:r>
        <w:rPr>
          <w:rStyle w:val="eop"/>
        </w:rPr>
        <w:t>8</w:t>
      </w:r>
      <w:r w:rsidR="00F244D7">
        <w:rPr>
          <w:rStyle w:val="eop"/>
        </w:rPr>
        <w:t xml:space="preserve">. RG. n° 2899/23 </w:t>
      </w:r>
      <w:r w:rsidR="00F244D7">
        <w:rPr>
          <w:rStyle w:val="eop"/>
          <w:b/>
          <w:bCs/>
        </w:rPr>
        <w:t>ore 10.45</w:t>
      </w:r>
    </w:p>
    <w:p w14:paraId="0703E71C" w14:textId="26F9E335" w:rsidR="00F244D7" w:rsidRDefault="00CD7216" w:rsidP="00F244D7">
      <w:pPr>
        <w:pStyle w:val="paragraph"/>
        <w:spacing w:before="0" w:beforeAutospacing="0" w:after="0" w:afterAutospacing="0" w:line="276" w:lineRule="auto"/>
        <w:ind w:left="709"/>
        <w:jc w:val="both"/>
        <w:textAlignment w:val="baseline"/>
        <w:rPr>
          <w:rStyle w:val="eop"/>
        </w:rPr>
      </w:pPr>
      <w:r>
        <w:rPr>
          <w:rStyle w:val="eop"/>
        </w:rPr>
        <w:t>9</w:t>
      </w:r>
      <w:r w:rsidR="00F244D7">
        <w:rPr>
          <w:rStyle w:val="eop"/>
        </w:rPr>
        <w:t xml:space="preserve">. RG. n° 4685/23 </w:t>
      </w:r>
      <w:r w:rsidR="00F244D7">
        <w:rPr>
          <w:rStyle w:val="eop"/>
          <w:b/>
          <w:bCs/>
        </w:rPr>
        <w:t>ore 11.30</w:t>
      </w:r>
    </w:p>
    <w:p w14:paraId="51F0421A" w14:textId="77777777" w:rsidR="00257E09" w:rsidRDefault="00257E09" w:rsidP="00257E09">
      <w:pPr>
        <w:pStyle w:val="paragraph"/>
        <w:tabs>
          <w:tab w:val="left" w:pos="900"/>
        </w:tabs>
        <w:spacing w:before="0" w:beforeAutospacing="0" w:after="0" w:afterAutospacing="0"/>
        <w:jc w:val="both"/>
        <w:textAlignment w:val="baseline"/>
        <w:rPr>
          <w:rStyle w:val="normaltextrun"/>
        </w:rPr>
      </w:pPr>
    </w:p>
    <w:p w14:paraId="0924C547" w14:textId="77777777" w:rsidR="00257E09" w:rsidRDefault="00257E09" w:rsidP="00257E09">
      <w:pPr>
        <w:pStyle w:val="paragraph"/>
        <w:spacing w:before="0" w:beforeAutospacing="0" w:after="0" w:afterAutospacing="0"/>
        <w:ind w:right="-150"/>
        <w:jc w:val="center"/>
        <w:textAlignment w:val="baseline"/>
      </w:pPr>
      <w:r>
        <w:rPr>
          <w:rStyle w:val="normaltextrun"/>
          <w:b/>
          <w:bCs/>
        </w:rPr>
        <w:t>D I S P O N E</w:t>
      </w:r>
      <w:r>
        <w:rPr>
          <w:rStyle w:val="eop"/>
          <w:b/>
        </w:rPr>
        <w:t> </w:t>
      </w:r>
    </w:p>
    <w:p w14:paraId="62B0E27F" w14:textId="77777777" w:rsidR="00257E09" w:rsidRDefault="00257E09" w:rsidP="00257E09">
      <w:pPr>
        <w:pStyle w:val="paragraph"/>
        <w:spacing w:before="0" w:beforeAutospacing="0" w:after="0" w:afterAutospacing="0"/>
        <w:ind w:right="-150"/>
        <w:jc w:val="both"/>
        <w:textAlignment w:val="baseline"/>
        <w:rPr>
          <w:rStyle w:val="normaltextrun"/>
        </w:rPr>
      </w:pPr>
    </w:p>
    <w:p w14:paraId="36EE1AB2" w14:textId="77777777" w:rsidR="00257E09" w:rsidRDefault="00257E09" w:rsidP="00257E09">
      <w:pPr>
        <w:pStyle w:val="paragraph"/>
        <w:spacing w:before="0" w:beforeAutospacing="0" w:after="0" w:afterAutospacing="0"/>
        <w:ind w:right="-150"/>
        <w:jc w:val="both"/>
        <w:textAlignment w:val="baseline"/>
        <w:rPr>
          <w:rStyle w:val="normaltextrun"/>
        </w:rPr>
      </w:pPr>
      <w:r>
        <w:rPr>
          <w:rStyle w:val="normaltextrun"/>
        </w:rPr>
        <w:t>che i </w:t>
      </w:r>
      <w:r>
        <w:rPr>
          <w:rStyle w:val="normaltextrun"/>
          <w:bCs/>
        </w:rPr>
        <w:t>processi sopra specificati</w:t>
      </w:r>
      <w:r>
        <w:rPr>
          <w:rStyle w:val="normaltextrun"/>
        </w:rPr>
        <w:t> siano trattati </w:t>
      </w:r>
      <w:r>
        <w:rPr>
          <w:rStyle w:val="normaltextrun"/>
          <w:bCs/>
        </w:rPr>
        <w:t>in presenza</w:t>
      </w:r>
      <w:r>
        <w:rPr>
          <w:rStyle w:val="normaltextrun"/>
        </w:rPr>
        <w:t>, alle ore rispettivamente stabilite.</w:t>
      </w:r>
    </w:p>
    <w:p w14:paraId="67830277" w14:textId="77777777" w:rsidR="00257E09" w:rsidRDefault="00257E09" w:rsidP="00257E09">
      <w:pPr>
        <w:pStyle w:val="paragraph"/>
        <w:spacing w:before="0" w:beforeAutospacing="0" w:after="0" w:afterAutospacing="0"/>
        <w:ind w:right="-150"/>
        <w:textAlignment w:val="baseline"/>
        <w:rPr>
          <w:rStyle w:val="normaltextrun"/>
        </w:rPr>
      </w:pPr>
    </w:p>
    <w:p w14:paraId="28028D56" w14:textId="77777777" w:rsidR="00257E09" w:rsidRDefault="00257E09" w:rsidP="00257E09">
      <w:pPr>
        <w:pStyle w:val="paragraph"/>
        <w:spacing w:before="0" w:beforeAutospacing="0" w:after="0" w:afterAutospacing="0"/>
        <w:ind w:right="-150"/>
        <w:jc w:val="center"/>
        <w:textAlignment w:val="baseline"/>
        <w:rPr>
          <w:rStyle w:val="normaltextrun"/>
          <w:b/>
          <w:bCs/>
          <w:smallCaps/>
        </w:rPr>
      </w:pPr>
      <w:r>
        <w:rPr>
          <w:rStyle w:val="normaltextrun"/>
          <w:b/>
          <w:bCs/>
          <w:smallCaps/>
        </w:rPr>
        <w:t>D I S P O N E</w:t>
      </w:r>
    </w:p>
    <w:p w14:paraId="04F4EA9F" w14:textId="77777777" w:rsidR="00257E09" w:rsidRDefault="00257E09" w:rsidP="00257E09">
      <w:pPr>
        <w:pStyle w:val="paragraph"/>
        <w:spacing w:before="0" w:beforeAutospacing="0" w:after="0" w:afterAutospacing="0"/>
        <w:ind w:right="-150"/>
        <w:jc w:val="center"/>
        <w:textAlignment w:val="baseline"/>
        <w:rPr>
          <w:rStyle w:val="normaltextrun"/>
        </w:rPr>
      </w:pPr>
    </w:p>
    <w:p w14:paraId="42D98916" w14:textId="77777777" w:rsidR="00257E09" w:rsidRDefault="00257E09" w:rsidP="00257E09">
      <w:pPr>
        <w:pStyle w:val="paragraph"/>
        <w:spacing w:before="0" w:beforeAutospacing="0" w:after="0" w:afterAutospacing="0"/>
        <w:ind w:right="-150"/>
        <w:jc w:val="both"/>
        <w:textAlignment w:val="baseline"/>
      </w:pPr>
      <w:r>
        <w:t>che il presente decreto venga pubblicato sul sito del Tribunale di Reggio Calabria nonché che venga comunicato all’Ordine degli Avvocati di Reggio Calabria ai fini della pubblicazione sul relativo sito internet.</w:t>
      </w:r>
    </w:p>
    <w:p w14:paraId="2E6CFB18" w14:textId="77777777" w:rsidR="00257E09" w:rsidRDefault="00257E09" w:rsidP="00257E09">
      <w:pPr>
        <w:pStyle w:val="Default"/>
        <w:rPr>
          <w:sz w:val="23"/>
          <w:szCs w:val="23"/>
        </w:rPr>
      </w:pPr>
    </w:p>
    <w:p w14:paraId="25E982FD" w14:textId="77777777" w:rsidR="00257E09" w:rsidRDefault="00257E09" w:rsidP="00257E09">
      <w:pPr>
        <w:pStyle w:val="Default"/>
        <w:rPr>
          <w:sz w:val="23"/>
          <w:szCs w:val="23"/>
        </w:rPr>
      </w:pPr>
    </w:p>
    <w:p w14:paraId="0A52F164" w14:textId="77777777" w:rsidR="00257E09" w:rsidRDefault="00257E09" w:rsidP="00257E09">
      <w:pPr>
        <w:pStyle w:val="Default"/>
        <w:rPr>
          <w:sz w:val="23"/>
          <w:szCs w:val="23"/>
        </w:rPr>
      </w:pPr>
      <w:r>
        <w:rPr>
          <w:sz w:val="23"/>
          <w:szCs w:val="23"/>
        </w:rPr>
        <w:t xml:space="preserve">Manda alla Cancelleria per le comunicazioni. </w:t>
      </w:r>
    </w:p>
    <w:p w14:paraId="2B0335C3" w14:textId="6CC0EBCF" w:rsidR="00257E09" w:rsidRDefault="00257E09" w:rsidP="00257E09">
      <w:pPr>
        <w:pStyle w:val="Default"/>
        <w:rPr>
          <w:sz w:val="23"/>
          <w:szCs w:val="23"/>
        </w:rPr>
      </w:pPr>
      <w:r>
        <w:rPr>
          <w:sz w:val="23"/>
          <w:szCs w:val="23"/>
        </w:rPr>
        <w:t xml:space="preserve">Reggio Calabria, </w:t>
      </w:r>
      <w:r w:rsidR="00F244D7">
        <w:rPr>
          <w:sz w:val="23"/>
          <w:szCs w:val="23"/>
        </w:rPr>
        <w:t>22</w:t>
      </w:r>
      <w:r>
        <w:rPr>
          <w:sz w:val="23"/>
          <w:szCs w:val="23"/>
        </w:rPr>
        <w:t xml:space="preserve"> Novembre 2024</w:t>
      </w:r>
    </w:p>
    <w:p w14:paraId="353248AA" w14:textId="77777777" w:rsidR="00257E09" w:rsidRDefault="00257E09" w:rsidP="00257E09">
      <w:pPr>
        <w:pStyle w:val="Default"/>
        <w:jc w:val="center"/>
        <w:rPr>
          <w:sz w:val="23"/>
          <w:szCs w:val="23"/>
        </w:rPr>
      </w:pPr>
      <w:r>
        <w:rPr>
          <w:sz w:val="23"/>
          <w:szCs w:val="23"/>
        </w:rPr>
        <w:t xml:space="preserve">                                                                                                           </w:t>
      </w:r>
    </w:p>
    <w:p w14:paraId="651A7EE4" w14:textId="77777777" w:rsidR="00257E09" w:rsidRDefault="00257E09" w:rsidP="00257E09">
      <w:pPr>
        <w:pStyle w:val="Default"/>
        <w:jc w:val="center"/>
        <w:rPr>
          <w:b/>
          <w:bCs/>
          <w:sz w:val="23"/>
          <w:szCs w:val="23"/>
        </w:rPr>
      </w:pPr>
      <w:r>
        <w:rPr>
          <w:sz w:val="23"/>
          <w:szCs w:val="23"/>
        </w:rPr>
        <w:t xml:space="preserve">                                                                                                                </w:t>
      </w:r>
      <w:r>
        <w:rPr>
          <w:b/>
          <w:bCs/>
          <w:sz w:val="23"/>
          <w:szCs w:val="23"/>
        </w:rPr>
        <w:t xml:space="preserve">Il Giudice </w:t>
      </w:r>
    </w:p>
    <w:p w14:paraId="4482E890" w14:textId="77777777" w:rsidR="00257E09" w:rsidRDefault="00257E09" w:rsidP="00257E09">
      <w:pPr>
        <w:jc w:val="center"/>
        <w:rPr>
          <w:rFonts w:ascii="Times New Roman" w:hAnsi="Times New Roman"/>
        </w:rPr>
      </w:pPr>
      <w:r>
        <w:rPr>
          <w:rFonts w:ascii="Times New Roman" w:hAnsi="Times New Roman"/>
          <w:sz w:val="23"/>
          <w:szCs w:val="23"/>
        </w:rPr>
        <w:t xml:space="preserve">                                                                                                                  Francesco De Leo</w:t>
      </w:r>
    </w:p>
    <w:p w14:paraId="7C7A7BCD" w14:textId="77777777" w:rsidR="00E900A7" w:rsidRDefault="00E900A7"/>
    <w:sectPr w:rsidR="00E900A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005857"/>
    <w:multiLevelType w:val="hybridMultilevel"/>
    <w:tmpl w:val="33B873F6"/>
    <w:lvl w:ilvl="0" w:tplc="86FE2274">
      <w:start w:val="1"/>
      <w:numFmt w:val="decimal"/>
      <w:lvlText w:val="%1."/>
      <w:lvlJc w:val="left"/>
      <w:pPr>
        <w:ind w:left="1080" w:hanging="360"/>
      </w:pPr>
      <w:rPr>
        <w:b w:val="0"/>
      </w:rPr>
    </w:lvl>
    <w:lvl w:ilvl="1" w:tplc="04100019">
      <w:start w:val="1"/>
      <w:numFmt w:val="lowerLetter"/>
      <w:lvlText w:val="%2."/>
      <w:lvlJc w:val="left"/>
      <w:pPr>
        <w:ind w:left="1800" w:hanging="360"/>
      </w:pPr>
    </w:lvl>
    <w:lvl w:ilvl="2" w:tplc="0410001B">
      <w:start w:val="1"/>
      <w:numFmt w:val="lowerRoman"/>
      <w:lvlText w:val="%3."/>
      <w:lvlJc w:val="right"/>
      <w:pPr>
        <w:ind w:left="2520" w:hanging="180"/>
      </w:pPr>
    </w:lvl>
    <w:lvl w:ilvl="3" w:tplc="0410000F">
      <w:start w:val="1"/>
      <w:numFmt w:val="decimal"/>
      <w:lvlText w:val="%4."/>
      <w:lvlJc w:val="left"/>
      <w:pPr>
        <w:ind w:left="3240" w:hanging="360"/>
      </w:pPr>
    </w:lvl>
    <w:lvl w:ilvl="4" w:tplc="04100019">
      <w:start w:val="1"/>
      <w:numFmt w:val="lowerLetter"/>
      <w:lvlText w:val="%5."/>
      <w:lvlJc w:val="left"/>
      <w:pPr>
        <w:ind w:left="3960" w:hanging="360"/>
      </w:pPr>
    </w:lvl>
    <w:lvl w:ilvl="5" w:tplc="0410001B">
      <w:start w:val="1"/>
      <w:numFmt w:val="lowerRoman"/>
      <w:lvlText w:val="%6."/>
      <w:lvlJc w:val="right"/>
      <w:pPr>
        <w:ind w:left="4680" w:hanging="180"/>
      </w:pPr>
    </w:lvl>
    <w:lvl w:ilvl="6" w:tplc="0410000F">
      <w:start w:val="1"/>
      <w:numFmt w:val="decimal"/>
      <w:lvlText w:val="%7."/>
      <w:lvlJc w:val="left"/>
      <w:pPr>
        <w:ind w:left="5400" w:hanging="360"/>
      </w:pPr>
    </w:lvl>
    <w:lvl w:ilvl="7" w:tplc="04100019">
      <w:start w:val="1"/>
      <w:numFmt w:val="lowerLetter"/>
      <w:lvlText w:val="%8."/>
      <w:lvlJc w:val="left"/>
      <w:pPr>
        <w:ind w:left="6120" w:hanging="360"/>
      </w:pPr>
    </w:lvl>
    <w:lvl w:ilvl="8" w:tplc="0410001B">
      <w:start w:val="1"/>
      <w:numFmt w:val="lowerRoman"/>
      <w:lvlText w:val="%9."/>
      <w:lvlJc w:val="right"/>
      <w:pPr>
        <w:ind w:left="6840" w:hanging="180"/>
      </w:pPr>
    </w:lvl>
  </w:abstractNum>
  <w:num w:numId="1" w16cid:durableId="9487063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E09"/>
    <w:rsid w:val="0012368C"/>
    <w:rsid w:val="00257E09"/>
    <w:rsid w:val="004631E4"/>
    <w:rsid w:val="007330E0"/>
    <w:rsid w:val="00CD7216"/>
    <w:rsid w:val="00E900A7"/>
    <w:rsid w:val="00F244D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8E851"/>
  <w15:chartTrackingRefBased/>
  <w15:docId w15:val="{6CEB8737-360E-4804-8C21-8BC1964D4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57E09"/>
    <w:pPr>
      <w:spacing w:after="0" w:line="360" w:lineRule="auto"/>
      <w:ind w:right="567" w:firstLine="425"/>
      <w:jc w:val="both"/>
    </w:pPr>
    <w:rPr>
      <w:rFonts w:ascii="Calibri" w:eastAsia="Calibri" w:hAnsi="Calibri" w:cs="Times New Roman"/>
      <w:kern w:val="0"/>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257E09"/>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paragraph" w:customStyle="1" w:styleId="paragraph">
    <w:name w:val="paragraph"/>
    <w:basedOn w:val="Normale"/>
    <w:rsid w:val="00257E09"/>
    <w:pPr>
      <w:spacing w:before="100" w:beforeAutospacing="1" w:after="100" w:afterAutospacing="1" w:line="240" w:lineRule="auto"/>
      <w:ind w:right="0" w:firstLine="0"/>
      <w:jc w:val="left"/>
    </w:pPr>
    <w:rPr>
      <w:rFonts w:ascii="Times New Roman" w:eastAsia="Times New Roman" w:hAnsi="Times New Roman"/>
      <w:sz w:val="24"/>
      <w:szCs w:val="24"/>
      <w:lang w:eastAsia="it-IT"/>
    </w:rPr>
  </w:style>
  <w:style w:type="character" w:customStyle="1" w:styleId="normaltextrun">
    <w:name w:val="normaltextrun"/>
    <w:basedOn w:val="Carpredefinitoparagrafo"/>
    <w:rsid w:val="00257E09"/>
  </w:style>
  <w:style w:type="character" w:customStyle="1" w:styleId="eop">
    <w:name w:val="eop"/>
    <w:basedOn w:val="Carpredefinitoparagrafo"/>
    <w:rsid w:val="00257E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2563893">
      <w:bodyDiv w:val="1"/>
      <w:marLeft w:val="0"/>
      <w:marRight w:val="0"/>
      <w:marTop w:val="0"/>
      <w:marBottom w:val="0"/>
      <w:divBdr>
        <w:top w:val="none" w:sz="0" w:space="0" w:color="auto"/>
        <w:left w:val="none" w:sz="0" w:space="0" w:color="auto"/>
        <w:bottom w:val="none" w:sz="0" w:space="0" w:color="auto"/>
        <w:right w:val="none" w:sz="0" w:space="0" w:color="auto"/>
      </w:divBdr>
    </w:div>
    <w:div w:id="2016497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196</Words>
  <Characters>1118</Characters>
  <Application>Microsoft Office Word</Application>
  <DocSecurity>0</DocSecurity>
  <Lines>9</Lines>
  <Paragraphs>2</Paragraphs>
  <ScaleCrop>false</ScaleCrop>
  <Company>Ministero della Giustizia</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De Leo</dc:creator>
  <cp:keywords/>
  <dc:description/>
  <cp:lastModifiedBy>Francesco De Leo</cp:lastModifiedBy>
  <cp:revision>5</cp:revision>
  <dcterms:created xsi:type="dcterms:W3CDTF">2024-11-07T12:59:00Z</dcterms:created>
  <dcterms:modified xsi:type="dcterms:W3CDTF">2024-11-21T10:12:00Z</dcterms:modified>
</cp:coreProperties>
</file>