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881131" w14:textId="77777777" w:rsidR="00A27490" w:rsidRPr="00B043B3" w:rsidRDefault="00A27490" w:rsidP="00A27490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630866CE" w14:textId="327B9F0A" w:rsidR="00A27490" w:rsidRPr="000B7B2F" w:rsidRDefault="00A27490" w:rsidP="00A27490">
      <w:pPr>
        <w:jc w:val="center"/>
        <w:rPr>
          <w:b/>
        </w:rPr>
      </w:pPr>
      <w:r w:rsidRPr="000B7B2F">
        <w:rPr>
          <w:rFonts w:ascii="Calibri" w:hAnsi="Calibri"/>
          <w:b/>
          <w:sz w:val="28"/>
          <w:szCs w:val="28"/>
        </w:rPr>
        <w:t xml:space="preserve">SEZIONE </w:t>
      </w:r>
      <w:r w:rsidR="000B7B2F" w:rsidRPr="000B7B2F">
        <w:rPr>
          <w:rFonts w:ascii="Calibri" w:hAnsi="Calibri"/>
          <w:b/>
          <w:sz w:val="28"/>
          <w:szCs w:val="28"/>
        </w:rPr>
        <w:t>GIP/GUP</w:t>
      </w:r>
    </w:p>
    <w:p w14:paraId="545CDD2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Al Segretario</w:t>
      </w:r>
    </w:p>
    <w:p w14:paraId="099D05BA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Consiglio dell’Ordine degli Avvocati di </w:t>
      </w:r>
    </w:p>
    <w:p w14:paraId="67F15AE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Reggio Calabria</w:t>
      </w:r>
    </w:p>
    <w:p w14:paraId="313941CF" w14:textId="3A89E220" w:rsidR="00A27490" w:rsidRPr="000B7B2F" w:rsidRDefault="00A27490" w:rsidP="00A27490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Oggetto: </w:t>
      </w:r>
      <w:r w:rsidRPr="000B7B2F">
        <w:rPr>
          <w:b/>
          <w:sz w:val="28"/>
          <w:szCs w:val="28"/>
          <w:u w:val="single"/>
        </w:rPr>
        <w:t xml:space="preserve">UDIENZA </w:t>
      </w:r>
      <w:r w:rsidR="000B7B2F" w:rsidRPr="000B7B2F">
        <w:rPr>
          <w:b/>
          <w:sz w:val="28"/>
          <w:szCs w:val="28"/>
          <w:u w:val="single"/>
        </w:rPr>
        <w:t>PRELIMINARE</w:t>
      </w:r>
      <w:r w:rsidRPr="000B7B2F">
        <w:rPr>
          <w:b/>
          <w:sz w:val="28"/>
          <w:szCs w:val="28"/>
          <w:u w:val="single"/>
        </w:rPr>
        <w:t xml:space="preserve"> DEL </w:t>
      </w:r>
      <w:r w:rsidR="00535227" w:rsidRPr="000B7B2F">
        <w:rPr>
          <w:b/>
          <w:sz w:val="28"/>
          <w:szCs w:val="28"/>
          <w:u w:val="single"/>
        </w:rPr>
        <w:t xml:space="preserve"> </w:t>
      </w:r>
      <w:r w:rsidR="000834A0">
        <w:rPr>
          <w:b/>
          <w:sz w:val="28"/>
          <w:szCs w:val="28"/>
          <w:u w:val="single"/>
        </w:rPr>
        <w:t xml:space="preserve">27 </w:t>
      </w:r>
      <w:proofErr w:type="gramStart"/>
      <w:r w:rsidR="001F0225">
        <w:rPr>
          <w:b/>
          <w:sz w:val="28"/>
          <w:szCs w:val="28"/>
          <w:u w:val="single"/>
        </w:rPr>
        <w:t xml:space="preserve">ottobre </w:t>
      </w:r>
      <w:r w:rsidR="000F3456">
        <w:rPr>
          <w:b/>
          <w:sz w:val="28"/>
          <w:szCs w:val="28"/>
          <w:u w:val="single"/>
        </w:rPr>
        <w:t xml:space="preserve"> </w:t>
      </w:r>
      <w:r w:rsidR="006D0FF9">
        <w:rPr>
          <w:b/>
          <w:sz w:val="28"/>
          <w:szCs w:val="28"/>
          <w:u w:val="single"/>
        </w:rPr>
        <w:t>2025</w:t>
      </w:r>
      <w:proofErr w:type="gramEnd"/>
      <w:r w:rsidRPr="000B7B2F">
        <w:rPr>
          <w:b/>
          <w:sz w:val="28"/>
          <w:szCs w:val="28"/>
          <w:u w:val="single"/>
        </w:rPr>
        <w:t xml:space="preserve"> – GIUDICE ANDREA IACOVELLI– AULA </w:t>
      </w:r>
      <w:r w:rsidR="000B7B2F" w:rsidRPr="000B7B2F">
        <w:rPr>
          <w:b/>
          <w:sz w:val="28"/>
          <w:szCs w:val="28"/>
          <w:u w:val="single"/>
        </w:rPr>
        <w:t>4</w:t>
      </w:r>
    </w:p>
    <w:p w14:paraId="77BE233A" w14:textId="1FF452B5" w:rsidR="002C4CFB" w:rsidRDefault="00A27490" w:rsidP="00A27490">
      <w:pPr>
        <w:jc w:val="both"/>
        <w:rPr>
          <w:sz w:val="28"/>
          <w:szCs w:val="28"/>
        </w:rPr>
      </w:pPr>
      <w:r w:rsidRPr="00963D44">
        <w:rPr>
          <w:sz w:val="28"/>
          <w:szCs w:val="28"/>
        </w:rPr>
        <w:t>Si comunica</w:t>
      </w:r>
      <w:r>
        <w:rPr>
          <w:sz w:val="28"/>
          <w:szCs w:val="28"/>
        </w:rPr>
        <w:t>no le fasce orarie di trattazione dei processi dell’udienza indicata in oggetto per la cortese pubblicazione sul sito istituzionale del C.O.A. (con riserva di comunicare eventuali aggiornamenti e modifiche).</w:t>
      </w:r>
    </w:p>
    <w:tbl>
      <w:tblPr>
        <w:tblpPr w:leftFromText="141" w:rightFromText="141" w:vertAnchor="text" w:tblpY="1"/>
        <w:tblOverlap w:val="never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3"/>
        <w:gridCol w:w="1131"/>
        <w:gridCol w:w="7542"/>
      </w:tblGrid>
      <w:tr w:rsidR="00A27490" w:rsidRPr="00E901BB" w14:paraId="266CFB60" w14:textId="77777777" w:rsidTr="00C96C34">
        <w:trPr>
          <w:trHeight w:val="983"/>
        </w:trPr>
        <w:tc>
          <w:tcPr>
            <w:tcW w:w="1103" w:type="dxa"/>
            <w:shd w:val="clear" w:color="auto" w:fill="auto"/>
          </w:tcPr>
          <w:p w14:paraId="67935718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bookmarkStart w:id="0" w:name="_Hlk120872522"/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 xml:space="preserve">n.  </w:t>
            </w:r>
            <w:proofErr w:type="gramStart"/>
            <w:r w:rsidRPr="00E901BB">
              <w:rPr>
                <w:b/>
              </w:rPr>
              <w:t>ordine</w:t>
            </w:r>
            <w:proofErr w:type="gramEnd"/>
          </w:p>
        </w:tc>
        <w:tc>
          <w:tcPr>
            <w:tcW w:w="1131" w:type="dxa"/>
            <w:shd w:val="clear" w:color="auto" w:fill="auto"/>
          </w:tcPr>
          <w:p w14:paraId="1A812DA1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68C04144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proofErr w:type="gramStart"/>
            <w:r w:rsidRPr="00E901BB">
              <w:rPr>
                <w:b/>
              </w:rPr>
              <w:t>ore</w:t>
            </w:r>
            <w:proofErr w:type="gramEnd"/>
          </w:p>
        </w:tc>
        <w:tc>
          <w:tcPr>
            <w:tcW w:w="7542" w:type="dxa"/>
            <w:shd w:val="clear" w:color="auto" w:fill="auto"/>
          </w:tcPr>
          <w:p w14:paraId="3294CE5B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11BD4E2E" w14:textId="45E1F88D" w:rsidR="00A27490" w:rsidRPr="00E901BB" w:rsidRDefault="00A27490" w:rsidP="000B7B2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R.G.N.R. – R.G</w:t>
            </w:r>
            <w:r w:rsidR="000B7B2F">
              <w:rPr>
                <w:b/>
              </w:rPr>
              <w:t>IP</w:t>
            </w:r>
          </w:p>
        </w:tc>
      </w:tr>
      <w:tr w:rsidR="005905BC" w:rsidRPr="00E901BB" w14:paraId="1FCFAE78" w14:textId="77777777" w:rsidTr="007D3B5B">
        <w:trPr>
          <w:cantSplit/>
          <w:trHeight w:hRule="exact" w:val="960"/>
        </w:trPr>
        <w:tc>
          <w:tcPr>
            <w:tcW w:w="1103" w:type="dxa"/>
            <w:shd w:val="clear" w:color="auto" w:fill="auto"/>
          </w:tcPr>
          <w:p w14:paraId="644E4846" w14:textId="7D64FC5E" w:rsidR="005905BC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31" w:type="dxa"/>
            <w:shd w:val="clear" w:color="auto" w:fill="auto"/>
          </w:tcPr>
          <w:p w14:paraId="2A379599" w14:textId="2632ACFE" w:rsidR="005905BC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9.00</w:t>
            </w:r>
          </w:p>
        </w:tc>
        <w:tc>
          <w:tcPr>
            <w:tcW w:w="7542" w:type="dxa"/>
            <w:shd w:val="clear" w:color="auto" w:fill="auto"/>
          </w:tcPr>
          <w:p w14:paraId="3172E533" w14:textId="25FA4936" w:rsidR="005905BC" w:rsidRDefault="000834A0" w:rsidP="000834A0">
            <w:pPr>
              <w:snapToGrid w:val="0"/>
              <w:spacing w:line="240" w:lineRule="auto"/>
            </w:pPr>
            <w:r>
              <w:t>1319</w:t>
            </w:r>
            <w:r w:rsidR="00AD3632">
              <w:t>/202</w:t>
            </w:r>
            <w:r w:rsidR="001F0225">
              <w:t>4</w:t>
            </w:r>
            <w:r w:rsidR="00AD3632">
              <w:t xml:space="preserve">; </w:t>
            </w:r>
            <w:r>
              <w:t>2368</w:t>
            </w:r>
            <w:r w:rsidR="00AD3632">
              <w:t>/202</w:t>
            </w:r>
            <w:r>
              <w:t>4</w:t>
            </w:r>
          </w:p>
        </w:tc>
      </w:tr>
      <w:tr w:rsidR="00A27490" w:rsidRPr="00E901BB" w14:paraId="3FAC24D4" w14:textId="77777777" w:rsidTr="007D3B5B">
        <w:trPr>
          <w:cantSplit/>
          <w:trHeight w:hRule="exact" w:val="960"/>
        </w:trPr>
        <w:tc>
          <w:tcPr>
            <w:tcW w:w="1103" w:type="dxa"/>
            <w:shd w:val="clear" w:color="auto" w:fill="auto"/>
          </w:tcPr>
          <w:p w14:paraId="3DF46259" w14:textId="14249E26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131" w:type="dxa"/>
            <w:shd w:val="clear" w:color="auto" w:fill="auto"/>
          </w:tcPr>
          <w:p w14:paraId="636DCD51" w14:textId="72037313" w:rsidR="00A27490" w:rsidRPr="00773892" w:rsidRDefault="00AD3632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9.05</w:t>
            </w:r>
          </w:p>
        </w:tc>
        <w:tc>
          <w:tcPr>
            <w:tcW w:w="7542" w:type="dxa"/>
            <w:shd w:val="clear" w:color="auto" w:fill="auto"/>
          </w:tcPr>
          <w:p w14:paraId="066A863A" w14:textId="63E36A20" w:rsidR="00A27490" w:rsidRPr="00773892" w:rsidRDefault="000834A0" w:rsidP="000834A0">
            <w:pPr>
              <w:snapToGrid w:val="0"/>
              <w:spacing w:line="240" w:lineRule="auto"/>
            </w:pPr>
            <w:r>
              <w:t>368</w:t>
            </w:r>
            <w:r w:rsidR="00AD3632">
              <w:t>/202</w:t>
            </w:r>
            <w:r w:rsidR="001F0225">
              <w:t>4</w:t>
            </w:r>
            <w:r w:rsidR="00AD3632">
              <w:t xml:space="preserve">; </w:t>
            </w:r>
            <w:r>
              <w:t>1278</w:t>
            </w:r>
            <w:r w:rsidR="00AD3632">
              <w:t>/202</w:t>
            </w:r>
            <w:r>
              <w:t>5</w:t>
            </w:r>
            <w:r w:rsidR="00AD3632">
              <w:t xml:space="preserve"> </w:t>
            </w:r>
          </w:p>
        </w:tc>
      </w:tr>
      <w:tr w:rsidR="00A27490" w:rsidRPr="00E901BB" w14:paraId="60130D07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4A0DB6FA" w14:textId="699A35C4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131" w:type="dxa"/>
            <w:shd w:val="clear" w:color="auto" w:fill="auto"/>
          </w:tcPr>
          <w:p w14:paraId="0B31661F" w14:textId="27E0A12D" w:rsidR="00A27490" w:rsidRPr="00773892" w:rsidRDefault="00C96C34" w:rsidP="008A4CFC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AD3632">
              <w:rPr>
                <w:b/>
              </w:rPr>
              <w:t>10</w:t>
            </w:r>
          </w:p>
        </w:tc>
        <w:tc>
          <w:tcPr>
            <w:tcW w:w="7542" w:type="dxa"/>
            <w:shd w:val="clear" w:color="auto" w:fill="auto"/>
          </w:tcPr>
          <w:p w14:paraId="012769D0" w14:textId="62BC0D6F" w:rsidR="00A27490" w:rsidRPr="00773892" w:rsidRDefault="00B26D2F" w:rsidP="00B26D2F">
            <w:pPr>
              <w:snapToGrid w:val="0"/>
              <w:spacing w:line="240" w:lineRule="auto"/>
            </w:pPr>
            <w:r>
              <w:t>2411</w:t>
            </w:r>
            <w:r w:rsidR="00AD3632">
              <w:t>/202</w:t>
            </w:r>
            <w:r>
              <w:t>4</w:t>
            </w:r>
            <w:r w:rsidR="00AD3632">
              <w:t xml:space="preserve">; </w:t>
            </w:r>
            <w:r>
              <w:t>8971</w:t>
            </w:r>
            <w:r w:rsidR="00AD3632">
              <w:t>/20</w:t>
            </w:r>
            <w:r>
              <w:t>11</w:t>
            </w:r>
          </w:p>
        </w:tc>
      </w:tr>
      <w:tr w:rsidR="00A27490" w:rsidRPr="00E901BB" w14:paraId="3034DE6A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55E7B5C9" w14:textId="0E996C72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131" w:type="dxa"/>
            <w:shd w:val="clear" w:color="auto" w:fill="auto"/>
          </w:tcPr>
          <w:p w14:paraId="3535C912" w14:textId="197763BE" w:rsidR="00A27490" w:rsidRPr="00773892" w:rsidRDefault="00717EFA" w:rsidP="008A4CFC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8A4CFC">
              <w:rPr>
                <w:b/>
              </w:rPr>
              <w:t>1</w:t>
            </w:r>
            <w:r w:rsidR="00AD3632">
              <w:rPr>
                <w:b/>
              </w:rPr>
              <w:t>5</w:t>
            </w:r>
          </w:p>
        </w:tc>
        <w:tc>
          <w:tcPr>
            <w:tcW w:w="7542" w:type="dxa"/>
            <w:shd w:val="clear" w:color="auto" w:fill="auto"/>
          </w:tcPr>
          <w:p w14:paraId="6B6F8457" w14:textId="6CC4E111" w:rsidR="00A27490" w:rsidRPr="00773892" w:rsidRDefault="00B26D2F" w:rsidP="00B26D2F">
            <w:pPr>
              <w:snapToGrid w:val="0"/>
              <w:spacing w:line="240" w:lineRule="auto"/>
            </w:pPr>
            <w:r>
              <w:t>1816</w:t>
            </w:r>
            <w:r w:rsidR="00AD3632">
              <w:t xml:space="preserve">/2024; </w:t>
            </w:r>
            <w:r w:rsidR="00BD6D7C">
              <w:t>15</w:t>
            </w:r>
            <w:r>
              <w:t>02</w:t>
            </w:r>
            <w:r w:rsidR="00AD3632">
              <w:t>/202</w:t>
            </w:r>
            <w:r w:rsidR="00BD6D7C">
              <w:t>5</w:t>
            </w:r>
          </w:p>
        </w:tc>
      </w:tr>
      <w:tr w:rsidR="00FB6C51" w:rsidRPr="00E901BB" w14:paraId="665B65EC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04B8050B" w14:textId="01478681" w:rsidR="00FB6C51" w:rsidRPr="00773892" w:rsidRDefault="002A7347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131" w:type="dxa"/>
            <w:shd w:val="clear" w:color="auto" w:fill="auto"/>
          </w:tcPr>
          <w:p w14:paraId="22A62C7F" w14:textId="17C84B09" w:rsidR="00FB6C51" w:rsidRDefault="009F3A39" w:rsidP="002A7347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2A7347">
              <w:rPr>
                <w:b/>
              </w:rPr>
              <w:t>25</w:t>
            </w:r>
          </w:p>
        </w:tc>
        <w:tc>
          <w:tcPr>
            <w:tcW w:w="7542" w:type="dxa"/>
            <w:shd w:val="clear" w:color="auto" w:fill="auto"/>
          </w:tcPr>
          <w:p w14:paraId="5C05D223" w14:textId="7043E951" w:rsidR="00FB6C51" w:rsidRDefault="002A7347" w:rsidP="002A7347">
            <w:pPr>
              <w:snapToGrid w:val="0"/>
              <w:spacing w:line="240" w:lineRule="auto"/>
            </w:pPr>
            <w:r>
              <w:t>3753/2016 D.D.A.; 3311/2016 R.GIP. D.D.A.</w:t>
            </w:r>
          </w:p>
        </w:tc>
      </w:tr>
      <w:tr w:rsidR="00FB6C51" w:rsidRPr="00E901BB" w14:paraId="299A7A99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089CC23C" w14:textId="00D1EFF9" w:rsidR="00FB6C51" w:rsidRPr="00773892" w:rsidRDefault="002A7347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6</w:t>
            </w:r>
            <w:bookmarkStart w:id="1" w:name="_GoBack"/>
            <w:bookmarkEnd w:id="1"/>
          </w:p>
        </w:tc>
        <w:tc>
          <w:tcPr>
            <w:tcW w:w="1131" w:type="dxa"/>
            <w:shd w:val="clear" w:color="auto" w:fill="auto"/>
          </w:tcPr>
          <w:p w14:paraId="00D43D42" w14:textId="701DCB40" w:rsidR="00FB6C51" w:rsidRDefault="002A7347" w:rsidP="000F3456">
            <w:pPr>
              <w:spacing w:line="240" w:lineRule="auto"/>
              <w:rPr>
                <w:b/>
              </w:rPr>
            </w:pPr>
            <w:r>
              <w:rPr>
                <w:b/>
              </w:rPr>
              <w:t>10.00</w:t>
            </w:r>
          </w:p>
        </w:tc>
        <w:tc>
          <w:tcPr>
            <w:tcW w:w="7542" w:type="dxa"/>
            <w:shd w:val="clear" w:color="auto" w:fill="auto"/>
          </w:tcPr>
          <w:p w14:paraId="693ECF10" w14:textId="16E4372E" w:rsidR="00FB6C51" w:rsidRDefault="002A7347" w:rsidP="002A7347">
            <w:pPr>
              <w:snapToGrid w:val="0"/>
              <w:spacing w:line="240" w:lineRule="auto"/>
            </w:pPr>
            <w:r>
              <w:t>2798/2023 D.D.A.; 366/2025 D.D.A.</w:t>
            </w:r>
          </w:p>
        </w:tc>
      </w:tr>
      <w:bookmarkEnd w:id="0"/>
    </w:tbl>
    <w:p w14:paraId="4C259CC7" w14:textId="77777777" w:rsidR="002A7347" w:rsidRDefault="002A7347" w:rsidP="00A27490">
      <w:pPr>
        <w:rPr>
          <w:sz w:val="28"/>
          <w:szCs w:val="28"/>
        </w:rPr>
      </w:pPr>
    </w:p>
    <w:p w14:paraId="2570AF18" w14:textId="447AFB27" w:rsidR="00A27490" w:rsidRDefault="00A27490" w:rsidP="00A27490">
      <w:pPr>
        <w:rPr>
          <w:sz w:val="28"/>
          <w:szCs w:val="28"/>
        </w:rPr>
      </w:pPr>
      <w:r w:rsidRPr="00C602EF">
        <w:rPr>
          <w:sz w:val="28"/>
          <w:szCs w:val="28"/>
        </w:rPr>
        <w:t>Si ringrazia</w:t>
      </w:r>
      <w:r w:rsidR="002C71C2">
        <w:rPr>
          <w:sz w:val="28"/>
          <w:szCs w:val="28"/>
        </w:rPr>
        <w:t>.</w:t>
      </w:r>
    </w:p>
    <w:p w14:paraId="6EF9E197" w14:textId="41047F91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 xml:space="preserve">Reggio Calabria, </w:t>
      </w:r>
      <w:r w:rsidR="002A7347">
        <w:rPr>
          <w:sz w:val="28"/>
          <w:szCs w:val="28"/>
        </w:rPr>
        <w:t>9</w:t>
      </w:r>
      <w:r w:rsidR="001F0225">
        <w:rPr>
          <w:sz w:val="28"/>
          <w:szCs w:val="28"/>
        </w:rPr>
        <w:t xml:space="preserve"> ottobre</w:t>
      </w:r>
      <w:r w:rsidR="000F3456">
        <w:rPr>
          <w:sz w:val="28"/>
          <w:szCs w:val="28"/>
        </w:rPr>
        <w:t xml:space="preserve"> </w:t>
      </w:r>
      <w:r w:rsidR="006D0FF9">
        <w:rPr>
          <w:sz w:val="28"/>
          <w:szCs w:val="28"/>
        </w:rPr>
        <w:t>2025</w:t>
      </w:r>
    </w:p>
    <w:p w14:paraId="03504EB4" w14:textId="77777777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Il Giudice</w:t>
      </w:r>
    </w:p>
    <w:p w14:paraId="6F336DCE" w14:textId="77777777" w:rsidR="00A27490" w:rsidRDefault="00A27490" w:rsidP="00A27490"/>
    <w:p w14:paraId="23087B1D" w14:textId="77777777" w:rsidR="00A27490" w:rsidRDefault="00A27490" w:rsidP="00A27490"/>
    <w:p w14:paraId="77108D34" w14:textId="77777777" w:rsidR="00E5534E" w:rsidRDefault="00E5534E"/>
    <w:sectPr w:rsidR="00E5534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490"/>
    <w:rsid w:val="000312C4"/>
    <w:rsid w:val="00070C11"/>
    <w:rsid w:val="000834A0"/>
    <w:rsid w:val="000A4AC8"/>
    <w:rsid w:val="000B7B2F"/>
    <w:rsid w:val="000D3FB0"/>
    <w:rsid w:val="000E6C9F"/>
    <w:rsid w:val="000E75E5"/>
    <w:rsid w:val="000F3456"/>
    <w:rsid w:val="00164321"/>
    <w:rsid w:val="0018523F"/>
    <w:rsid w:val="001B2C1E"/>
    <w:rsid w:val="001B434A"/>
    <w:rsid w:val="001F0225"/>
    <w:rsid w:val="0022731B"/>
    <w:rsid w:val="00242DB4"/>
    <w:rsid w:val="00293A04"/>
    <w:rsid w:val="002A7347"/>
    <w:rsid w:val="002B7F0E"/>
    <w:rsid w:val="002C4CFB"/>
    <w:rsid w:val="002C71C2"/>
    <w:rsid w:val="002D1A2B"/>
    <w:rsid w:val="003276EA"/>
    <w:rsid w:val="00341D63"/>
    <w:rsid w:val="0036408D"/>
    <w:rsid w:val="003727E1"/>
    <w:rsid w:val="00391E17"/>
    <w:rsid w:val="003C2E12"/>
    <w:rsid w:val="003D68EA"/>
    <w:rsid w:val="0040129B"/>
    <w:rsid w:val="004058E4"/>
    <w:rsid w:val="00423870"/>
    <w:rsid w:val="00425F5B"/>
    <w:rsid w:val="00487FD3"/>
    <w:rsid w:val="004A3B9F"/>
    <w:rsid w:val="004C5430"/>
    <w:rsid w:val="004D0AF8"/>
    <w:rsid w:val="004E57C8"/>
    <w:rsid w:val="00512B0B"/>
    <w:rsid w:val="00527088"/>
    <w:rsid w:val="00531B84"/>
    <w:rsid w:val="00535227"/>
    <w:rsid w:val="005528D2"/>
    <w:rsid w:val="0056639A"/>
    <w:rsid w:val="00573656"/>
    <w:rsid w:val="00580CE4"/>
    <w:rsid w:val="00585D00"/>
    <w:rsid w:val="005905BC"/>
    <w:rsid w:val="00592CEB"/>
    <w:rsid w:val="006063A2"/>
    <w:rsid w:val="006563BD"/>
    <w:rsid w:val="00664BE2"/>
    <w:rsid w:val="006855A6"/>
    <w:rsid w:val="006D0FF9"/>
    <w:rsid w:val="006D187A"/>
    <w:rsid w:val="006E12E8"/>
    <w:rsid w:val="00717EFA"/>
    <w:rsid w:val="007241A4"/>
    <w:rsid w:val="00756398"/>
    <w:rsid w:val="00764080"/>
    <w:rsid w:val="007815B9"/>
    <w:rsid w:val="0078531B"/>
    <w:rsid w:val="007A38DF"/>
    <w:rsid w:val="007B5F8E"/>
    <w:rsid w:val="007C5149"/>
    <w:rsid w:val="007D3B5B"/>
    <w:rsid w:val="00830CBA"/>
    <w:rsid w:val="008A4CFC"/>
    <w:rsid w:val="008D70BD"/>
    <w:rsid w:val="00907FD9"/>
    <w:rsid w:val="00926798"/>
    <w:rsid w:val="009305BA"/>
    <w:rsid w:val="00935C33"/>
    <w:rsid w:val="009A6480"/>
    <w:rsid w:val="009A6F72"/>
    <w:rsid w:val="009F3A39"/>
    <w:rsid w:val="00A0101E"/>
    <w:rsid w:val="00A27490"/>
    <w:rsid w:val="00A52408"/>
    <w:rsid w:val="00A55DA7"/>
    <w:rsid w:val="00AC4690"/>
    <w:rsid w:val="00AD3632"/>
    <w:rsid w:val="00B21C08"/>
    <w:rsid w:val="00B26D2F"/>
    <w:rsid w:val="00B30B05"/>
    <w:rsid w:val="00B318E3"/>
    <w:rsid w:val="00B43928"/>
    <w:rsid w:val="00B45B1D"/>
    <w:rsid w:val="00B706A6"/>
    <w:rsid w:val="00B8586E"/>
    <w:rsid w:val="00BD6D7C"/>
    <w:rsid w:val="00C21A3B"/>
    <w:rsid w:val="00C34471"/>
    <w:rsid w:val="00C36E2F"/>
    <w:rsid w:val="00C76E3F"/>
    <w:rsid w:val="00C96C34"/>
    <w:rsid w:val="00CA674D"/>
    <w:rsid w:val="00CA7472"/>
    <w:rsid w:val="00CE14E9"/>
    <w:rsid w:val="00CE21FA"/>
    <w:rsid w:val="00CF1E1D"/>
    <w:rsid w:val="00CF24CF"/>
    <w:rsid w:val="00D00F04"/>
    <w:rsid w:val="00D14918"/>
    <w:rsid w:val="00D32974"/>
    <w:rsid w:val="00D57EA6"/>
    <w:rsid w:val="00D61191"/>
    <w:rsid w:val="00D8275A"/>
    <w:rsid w:val="00D9365A"/>
    <w:rsid w:val="00DC6DCD"/>
    <w:rsid w:val="00E44D03"/>
    <w:rsid w:val="00E45AFD"/>
    <w:rsid w:val="00E5534E"/>
    <w:rsid w:val="00E6159E"/>
    <w:rsid w:val="00EA0564"/>
    <w:rsid w:val="00EB4452"/>
    <w:rsid w:val="00EC6399"/>
    <w:rsid w:val="00F349F5"/>
    <w:rsid w:val="00F853ED"/>
    <w:rsid w:val="00F9246C"/>
    <w:rsid w:val="00FB4994"/>
    <w:rsid w:val="00FB6C51"/>
    <w:rsid w:val="00FC352F"/>
    <w:rsid w:val="00FD0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A2700"/>
  <w15:chartTrackingRefBased/>
  <w15:docId w15:val="{686D27C9-B282-4681-B6D3-BE6CD66FD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2749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123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Schinella</dc:creator>
  <cp:keywords/>
  <dc:description/>
  <cp:lastModifiedBy>Andrea Iacovelli</cp:lastModifiedBy>
  <cp:revision>22</cp:revision>
  <dcterms:created xsi:type="dcterms:W3CDTF">2024-06-13T09:26:00Z</dcterms:created>
  <dcterms:modified xsi:type="dcterms:W3CDTF">2025-10-09T09:34:00Z</dcterms:modified>
</cp:coreProperties>
</file>