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AADABE0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44177F">
        <w:rPr>
          <w:rFonts w:ascii="Times New Roman" w:hAnsi="Times New Roman"/>
          <w:b/>
          <w:bCs/>
          <w:color w:val="000000"/>
          <w:kern w:val="0"/>
          <w:sz w:val="24"/>
          <w:szCs w:val="24"/>
        </w:rPr>
        <w:t>Tribunale di REGGIO CALABRIA</w:t>
      </w:r>
    </w:p>
    <w:p w14:paraId="33A773F6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44177F">
        <w:rPr>
          <w:rFonts w:ascii="Times New Roman" w:hAnsi="Times New Roman"/>
          <w:b/>
          <w:bCs/>
          <w:color w:val="000000"/>
          <w:kern w:val="0"/>
          <w:sz w:val="40"/>
          <w:szCs w:val="40"/>
        </w:rPr>
        <w:t>Procedimenti Fissati a Giudizio - Mod. 33</w:t>
      </w:r>
    </w:p>
    <w:p w14:paraId="3A187810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57C2D388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44177F">
        <w:rPr>
          <w:rFonts w:ascii="Times New Roman" w:hAnsi="Times New Roman"/>
          <w:b/>
          <w:bCs/>
          <w:i/>
          <w:iCs/>
          <w:color w:val="000000"/>
          <w:kern w:val="0"/>
          <w:sz w:val="28"/>
          <w:szCs w:val="28"/>
        </w:rPr>
        <w:t xml:space="preserve">Giorno </w:t>
      </w:r>
      <w:r w:rsidRPr="0044177F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02/04/2025</w:t>
      </w:r>
    </w:p>
    <w:p w14:paraId="6839DA73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</w:p>
    <w:p w14:paraId="0E7E6A03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jc w:val="center"/>
        <w:rPr>
          <w:rFonts w:ascii="Times New Roman" w:hAnsi="Times New Roman"/>
          <w:b/>
          <w:bCs/>
          <w:kern w:val="0"/>
          <w:sz w:val="24"/>
          <w:szCs w:val="24"/>
        </w:rPr>
      </w:pPr>
      <w:r w:rsidRPr="0044177F">
        <w:rPr>
          <w:rFonts w:ascii="Times New Roman" w:hAnsi="Times New Roman"/>
          <w:b/>
          <w:bCs/>
          <w:color w:val="000000"/>
          <w:kern w:val="0"/>
          <w:sz w:val="28"/>
          <w:szCs w:val="28"/>
        </w:rPr>
        <w:t>Dott. Francesco Pio Me</w:t>
      </w:r>
    </w:p>
    <w:p w14:paraId="22B5AEB6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</w:p>
    <w:tbl>
      <w:tblPr>
        <w:tblW w:w="4195" w:type="dxa"/>
        <w:tblInd w:w="11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359"/>
        <w:gridCol w:w="1836"/>
      </w:tblGrid>
      <w:tr w:rsidR="0044177F" w:rsidRPr="0044177F" w14:paraId="3480DB1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2EFC49BF" w14:textId="77777777" w:rsidR="0044177F" w:rsidRPr="0044177F" w:rsidRDefault="0044177F" w:rsidP="009861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Numero Fascicolo</w:t>
            </w: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E7F3FD"/>
          </w:tcPr>
          <w:p w14:paraId="7BA2ED91" w14:textId="77777777" w:rsidR="0044177F" w:rsidRPr="0044177F" w:rsidRDefault="0044177F" w:rsidP="0098619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b/>
                <w:bCs/>
                <w:color w:val="000000"/>
                <w:kern w:val="0"/>
                <w:sz w:val="20"/>
                <w:szCs w:val="20"/>
              </w:rPr>
              <w:t>Data</w:t>
            </w:r>
          </w:p>
        </w:tc>
      </w:tr>
      <w:tr w:rsidR="0044177F" w:rsidRPr="0044177F" w14:paraId="5DD0FDF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6119B41" w14:textId="72DB1BA8" w:rsid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</w:rPr>
            </w:pPr>
            <w:r w:rsidRPr="0044177F">
              <w:rPr>
                <w:rFonts w:ascii="Times New Roman" w:hAnsi="Times New Roman"/>
              </w:rPr>
              <w:t xml:space="preserve">  PM:N2022/005140- DIB:N2023/001820</w:t>
            </w:r>
          </w:p>
          <w:p w14:paraId="3D13AF01" w14:textId="703D747C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863200B" w14:textId="1FEC9FF0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b/>
                <w:bCs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kern w:val="0"/>
                <w:sz w:val="20"/>
                <w:szCs w:val="20"/>
              </w:rPr>
              <w:t>02/04/2025 09:00</w:t>
            </w:r>
          </w:p>
        </w:tc>
      </w:tr>
      <w:tr w:rsidR="0044177F" w:rsidRPr="0044177F" w14:paraId="57B40B5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23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04F22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sz w:val="20"/>
                <w:szCs w:val="20"/>
              </w:rPr>
              <w:t>SIGE 77/2020</w:t>
            </w:r>
          </w:p>
          <w:p w14:paraId="30976F8D" w14:textId="117BA00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8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FCDDD6A" w14:textId="1A45586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kern w:val="0"/>
                <w:sz w:val="20"/>
                <w:szCs w:val="20"/>
              </w:rPr>
              <w:t>02/04/2025 09:05</w:t>
            </w:r>
          </w:p>
        </w:tc>
      </w:tr>
      <w:tr w:rsidR="0044177F" w:rsidRPr="0044177F" w14:paraId="36E844D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61241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PM:N2018/003505- GIP:- DIB:N2020/000907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242690" w14:textId="698A8DF3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567D2244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A5E6D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60B14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44177F" w:rsidRPr="0044177F" w14:paraId="5DC6D70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987D1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26423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44177F" w:rsidRPr="0044177F" w14:paraId="2ED8B654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3307F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FDCE1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0"/>
                <w:szCs w:val="20"/>
              </w:rPr>
            </w:pPr>
          </w:p>
        </w:tc>
      </w:tr>
      <w:tr w:rsidR="0044177F" w:rsidRPr="0044177F" w14:paraId="79F0F07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D78A2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PM:N2019/001522- GIP:- DIB:N2020/000981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470755" w14:textId="0511EF53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0"/>
                <w:szCs w:val="20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</w:tr>
      <w:tr w:rsidR="0044177F" w:rsidRPr="0044177F" w14:paraId="36FDF40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46D67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7DC51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D29619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872B4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9E1F7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0AD394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92678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0A640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AC0004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07B9B4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PM:N2019/002176- GIP:- DIB:N2022/000012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3F1972" w14:textId="37F7B08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366C659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D74E2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2B266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212DFE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82A34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BA1DB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69FC96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391E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09DE3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41C9964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FDC52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PM:N2019/002849- GIP:- DIB:N2022/000831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EB3351" w14:textId="750BE908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44177F" w:rsidRPr="0044177F" w14:paraId="2A42DE7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3591E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C20B9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0D14A9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5C7F4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80D0A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48558F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277E6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18E13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B0E2FF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B3E9D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PM:N2018/004876- GIP:- DIB:N2022/001395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98DACA" w14:textId="0EDAAD95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08D7023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5282C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A4F85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7DB949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7D843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A32C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12FEA6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E09F4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03F08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0E0778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40261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PM:N2018/002944- GIP:- DIB:N2022/001048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B8068F" w14:textId="0A284425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</w:tr>
      <w:tr w:rsidR="0044177F" w:rsidRPr="0044177F" w14:paraId="1A41EC8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55B51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55BD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E81E3F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1BB63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3619A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051056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12861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20D32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3AAAD1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4883BA" w14:textId="5AC0ECB9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PM:N2020/000803- DIB:N2022/000489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992845" w14:textId="15B65478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5401D24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E426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CBF84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7B8259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ECD6F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07AE5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4D5BD6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86A72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AD926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F9394E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CFDF4D" w14:textId="3646563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PM:N2021/003526- DIB:N2023/000576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DCCC3A" w14:textId="54B7EC7E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44177F" w:rsidRPr="0044177F" w14:paraId="6BC0D03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5295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66470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11FF8D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005F3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6C3AF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CB0733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93BF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E0FF5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C650D9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B89D4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990359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BD505DB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C73FF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98ED5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C4D131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4E7CB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B8457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8F0AF4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10ED4" w14:textId="7C7DEC98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PM:N2022/002572- DIB:N2023/001732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496691" w14:textId="10366F80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2C33540B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801DB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0905E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E1A4AB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2BF28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6C342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80D133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B1E47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56191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BB2C55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A6337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PM:N2023/002954- GIP:- DIB:N2023/001743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4596B0" w14:textId="2B59B032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09: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44177F" w:rsidRPr="0044177F" w14:paraId="49A786B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49678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558A4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A11D2D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E7CCA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7EA87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25B3E9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D3863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4E53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8C6BF6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7CC9C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PM:N2024/002283- GIP:- DIB:N2024/001051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60D48B" w14:textId="5C26FCA5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:00</w:t>
            </w:r>
          </w:p>
        </w:tc>
      </w:tr>
      <w:tr w:rsidR="0044177F" w:rsidRPr="0044177F" w14:paraId="4EE8FBE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8886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3BB05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E5BA1C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14C84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608F0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07C407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5A763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84AA0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22BD35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C2C2B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PM:N2023/001356- GIP:- DIB:N2025/000292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015BCF" w14:textId="002C3045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4177F" w:rsidRPr="0044177F" w14:paraId="1DDC303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58755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96DA19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0CE35D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33519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45AD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774F88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F4281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0A2D3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497CC5F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706987" w14:textId="46D03A4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PM:N2020/000401- DIB:N2021/000492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D676C9" w14:textId="19C561BF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10:10</w:t>
            </w:r>
          </w:p>
        </w:tc>
      </w:tr>
      <w:tr w:rsidR="0044177F" w:rsidRPr="0044177F" w14:paraId="2E2F8DF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819B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D52D7D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2A513E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668A1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D2BCE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FE3859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F94AA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EC221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3EE902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88100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PM:N2019/005633- GIP:- DIB:N2022/002082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5BCDAF" w14:textId="0A9FB672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10:1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4177F" w:rsidRPr="0044177F" w14:paraId="3557463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D49B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56DC8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E4D177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2C982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39325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0A8DD4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ACEC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DA8EE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3DB5C4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DD0D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PM:N2021/003960- GIP:- DIB:N2023/000876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611124" w14:textId="57FF92AE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23B6796F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6F231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49225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2D5F43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5D626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9FDC5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71285D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05C0D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6E2D50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CE0A93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A57A53" w14:textId="3D596EEB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PM:N2019/004624- DIB:N2023/001516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C3F99" w14:textId="110E834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</w:tr>
      <w:tr w:rsidR="0044177F" w:rsidRPr="0044177F" w14:paraId="210B6A5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C8C4F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84DC7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90B348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DFAC47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13EA2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773EF6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EA449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E72B4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0A4F6A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B312A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PM:N2019/003978- GIP:- DIB:N2023/002053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B79391" w14:textId="39025A46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:30</w:t>
            </w:r>
          </w:p>
        </w:tc>
      </w:tr>
      <w:tr w:rsidR="0044177F" w:rsidRPr="0044177F" w14:paraId="139A0E1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96F10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8EC14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3CFD9F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1BA33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CEB3A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B4487F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EA156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33E77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84B0F5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20FBC1" w14:textId="61EE8F3E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PM:N2020/001189-DIB:N2023/002737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2E5A4C" w14:textId="289EC76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:3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4177F" w:rsidRPr="0044177F" w14:paraId="2FBA44B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99695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2FED9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116F1D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EB2DA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181F16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B41CD87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48440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B4F5A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641147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76B285" w14:textId="10BB0C7F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PM:N2020/004454-  DIB:N2022/000494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F75A4" w14:textId="5F32F8C6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410BD21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BB8EE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FD6DDE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F19DED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86A64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EE3FF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0DF251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87E48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CEE97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45BEA70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9EB94C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PM:N2020/000849- GIP:- DIB:N2023/001999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A30333" w14:textId="7E9C647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</w:tr>
      <w:tr w:rsidR="0044177F" w:rsidRPr="0044177F" w14:paraId="4DC322E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1B6A4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A6F2F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8C8520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21DD9F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647AD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D14362F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FEE56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43B219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201B709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6F7F64" w14:textId="05EA7736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PM:N2023/004493- DIB:N2024/001204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C2CB65" w14:textId="27509D18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</w:t>
            </w:r>
          </w:p>
        </w:tc>
      </w:tr>
      <w:tr w:rsidR="0044177F" w:rsidRPr="0044177F" w14:paraId="6B27CF4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D7A9D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26C38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02760C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147004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C30870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03FE923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B916B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F4C53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A5BD06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DFC91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PM:N2019/004660- GIP:- DIB:N2022/001558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31010A7" w14:textId="79104991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10: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</w:tr>
      <w:tr w:rsidR="0044177F" w:rsidRPr="0044177F" w14:paraId="3A4586B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F57C5C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E652B9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7E63BE7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4CD12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0087B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4ED11A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38FAC0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1190C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606C694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5CB9714" w14:textId="17FA3603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PM:N2022/002542- DIB:N2024/000354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523D4E" w14:textId="68E3FF30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02/04/2025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11:00</w:t>
            </w:r>
          </w:p>
        </w:tc>
      </w:tr>
      <w:tr w:rsidR="0044177F" w:rsidRPr="0044177F" w14:paraId="0C6E7FA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FD158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30926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764F4EA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23B62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004507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C35557C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714608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F132C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08DC85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1D261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PM:N2022/001408- GIP:- DIB:N2023/002171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BB16C20" w14:textId="65BB4931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11:0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4177F" w:rsidRPr="0044177F" w14:paraId="60263825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4C6F3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6ECFC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05C72A1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44D36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F2FC5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8707E14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A571EB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0CADB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5D1297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A174C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PM:N2021/004904- GIP:- DIB:N2023/000934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B4028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11:30</w:t>
            </w:r>
          </w:p>
        </w:tc>
      </w:tr>
      <w:tr w:rsidR="0044177F" w:rsidRPr="0044177F" w14:paraId="15D8876D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2FA35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162C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A1117E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02D7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25894D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46A4186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CDE27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506CC8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1102D622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6077BC" w14:textId="74F6C78F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PM:N2019/003351- DIB:N2021/000441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1A538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12:00</w:t>
            </w:r>
          </w:p>
        </w:tc>
      </w:tr>
      <w:tr w:rsidR="0044177F" w:rsidRPr="0044177F" w14:paraId="42222F90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DD8E66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479724A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A53BB38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87875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E71443E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6B97BD3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420BC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8B1E47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5DE173E1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743DCF3" w14:textId="3A52BB2D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8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3300"/>
                <w:kern w:val="0"/>
                <w:sz w:val="20"/>
                <w:szCs w:val="20"/>
              </w:rPr>
              <w:t xml:space="preserve"> 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 xml:space="preserve"> PM:N2022/003713- DIB:N2024/000201</w:t>
            </w:r>
          </w:p>
        </w:tc>
        <w:tc>
          <w:tcPr>
            <w:tcW w:w="183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6AAFA6" w14:textId="0D7BBA33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109"/>
              <w:rPr>
                <w:rFonts w:ascii="Times New Roman" w:hAnsi="Times New Roman"/>
                <w:kern w:val="0"/>
                <w:sz w:val="24"/>
                <w:szCs w:val="24"/>
              </w:rPr>
            </w:pP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02/04/2025 12:0</w:t>
            </w:r>
            <w:r w:rsidRPr="0044177F">
              <w:rPr>
                <w:rFonts w:ascii="Times New Roman" w:hAnsi="Times New Roman"/>
                <w:color w:val="000000"/>
                <w:kern w:val="0"/>
                <w:sz w:val="20"/>
                <w:szCs w:val="20"/>
              </w:rPr>
              <w:t>5</w:t>
            </w:r>
          </w:p>
        </w:tc>
      </w:tr>
      <w:tr w:rsidR="0044177F" w:rsidRPr="0044177F" w14:paraId="06A2B0CB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277341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42AAE3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2C086DFE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65058F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893022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  <w:tr w:rsidR="0044177F" w:rsidRPr="0044177F" w14:paraId="355BA8AF" w14:textId="77777777" w:rsidTr="0044177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6"/>
        </w:trPr>
        <w:tc>
          <w:tcPr>
            <w:tcW w:w="235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707F24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  <w:tc>
          <w:tcPr>
            <w:tcW w:w="183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C36DE5" w14:textId="77777777" w:rsidR="0044177F" w:rsidRPr="0044177F" w:rsidRDefault="0044177F" w:rsidP="0044177F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kern w:val="0"/>
                <w:sz w:val="24"/>
                <w:szCs w:val="24"/>
              </w:rPr>
            </w:pPr>
          </w:p>
        </w:tc>
      </w:tr>
    </w:tbl>
    <w:p w14:paraId="186307C9" w14:textId="77777777" w:rsidR="0044177F" w:rsidRPr="0044177F" w:rsidRDefault="0044177F" w:rsidP="0044177F">
      <w:pPr>
        <w:widowControl w:val="0"/>
        <w:autoSpaceDE w:val="0"/>
        <w:autoSpaceDN w:val="0"/>
        <w:adjustRightInd w:val="0"/>
        <w:spacing w:after="0" w:line="240" w:lineRule="auto"/>
        <w:ind w:left="114" w:right="96"/>
        <w:rPr>
          <w:rFonts w:ascii="Times New Roman" w:hAnsi="Times New Roman"/>
          <w:kern w:val="0"/>
          <w:sz w:val="24"/>
          <w:szCs w:val="24"/>
        </w:rPr>
      </w:pPr>
      <w:bookmarkStart w:id="0" w:name="page_total_master0"/>
      <w:bookmarkStart w:id="1" w:name="page_total"/>
      <w:bookmarkEnd w:id="0"/>
      <w:bookmarkEnd w:id="1"/>
    </w:p>
    <w:p w14:paraId="48DABE08" w14:textId="77777777" w:rsidR="0044177F" w:rsidRPr="0044177F" w:rsidRDefault="0044177F">
      <w:pPr>
        <w:rPr>
          <w:rFonts w:ascii="Times New Roman" w:hAnsi="Times New Roman"/>
        </w:rPr>
      </w:pPr>
    </w:p>
    <w:sectPr w:rsidR="0044177F" w:rsidRPr="0044177F" w:rsidSect="008E7518">
      <w:pgSz w:w="11900" w:h="16820"/>
      <w:pgMar w:top="1020" w:right="1120" w:bottom="1020" w:left="1120" w:header="720" w:footer="720" w:gutter="0"/>
      <w:cols w:space="720"/>
      <w:noEndnote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177F"/>
    <w:rsid w:val="004417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A67EA"/>
  <w15:chartTrackingRefBased/>
  <w15:docId w15:val="{389A93FE-34BE-460D-B3B1-9E40F53AB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44177F"/>
    <w:rPr>
      <w:rFonts w:eastAsiaTheme="minorEastAsia" w:cs="Times New Roman"/>
      <w:lang w:eastAsia="it-IT"/>
      <w14:ligatures w14:val="none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303</Words>
  <Characters>1730</Characters>
  <Application>Microsoft Office Word</Application>
  <DocSecurity>0</DocSecurity>
  <Lines>14</Lines>
  <Paragraphs>4</Paragraphs>
  <ScaleCrop>false</ScaleCrop>
  <Company/>
  <LinksUpToDate>false</LinksUpToDate>
  <CharactersWithSpaces>2029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Carmela Ielo</dc:creator>
  <cp:keywords/>
  <dc:description/>
  <cp:lastModifiedBy>Carmela Ielo</cp:lastModifiedBy>
  <cp:revision>1</cp:revision>
  <cp:lastPrinted>2025-03-31T13:06:00Z</cp:lastPrinted>
  <dcterms:created xsi:type="dcterms:W3CDTF">2025-03-31T12:59:00Z</dcterms:created>
  <dcterms:modified xsi:type="dcterms:W3CDTF">2025-03-31T13:07:00Z</dcterms:modified>
</cp:coreProperties>
</file>